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41C2" w14:textId="379AC316" w:rsidR="003023CA" w:rsidRDefault="003023CA" w:rsidP="003023CA">
      <w:pPr>
        <w:ind w:firstLine="709"/>
      </w:pPr>
      <w:r>
        <w:t xml:space="preserve">Сообщаем Вам, что </w:t>
      </w:r>
      <w:r w:rsidR="00DD36AD">
        <w:t xml:space="preserve">в соответствии с </w:t>
      </w:r>
      <w:r w:rsidR="00A8022F">
        <w:t>у</w:t>
      </w:r>
      <w:r w:rsidR="00DD36AD">
        <w:t>казом Губернатора Ульяновской области от 12.03.2020 № 19 «О введении режима повышенной готовности</w:t>
      </w:r>
      <w:r w:rsidR="00F6219D">
        <w:br/>
      </w:r>
      <w:r w:rsidR="00DD36AD">
        <w:t>и установлении обязательных для исполнения гражданами и организациями правил поведения при введении режима повышенной готовности»</w:t>
      </w:r>
      <w:r w:rsidR="00F6219D">
        <w:br/>
      </w:r>
      <w:r w:rsidR="00DD36AD">
        <w:t xml:space="preserve">(с изменением от 23.04.2021 № 42) запланированный к проведению 18-20 мая 2021 года </w:t>
      </w:r>
      <w:r>
        <w:t>Межрегиональный HR-форум «Будущее государственного управления в VUСА-мире. Развитие лидеров</w:t>
      </w:r>
      <w:r w:rsidR="00DD36AD">
        <w:t xml:space="preserve"> </w:t>
      </w:r>
      <w:r>
        <w:t xml:space="preserve">и сотрудников: новые реалии в условиях цифровизации и глобализации» </w:t>
      </w:r>
      <w:r w:rsidR="00DD36AD" w:rsidRPr="00DD36AD">
        <w:rPr>
          <w:b/>
          <w:bCs/>
        </w:rPr>
        <w:t>не состоится</w:t>
      </w:r>
      <w:r w:rsidR="00DD36AD">
        <w:t xml:space="preserve"> (</w:t>
      </w:r>
      <w:r w:rsidRPr="00DD36AD">
        <w:t>отменён</w:t>
      </w:r>
      <w:r w:rsidR="00DD36AD" w:rsidRPr="00DD36AD">
        <w:t>)</w:t>
      </w:r>
      <w:r w:rsidRPr="00DD36AD">
        <w:t>.</w:t>
      </w:r>
      <w:r>
        <w:t xml:space="preserve"> </w:t>
      </w:r>
    </w:p>
    <w:p w14:paraId="736BB833" w14:textId="77777777" w:rsidR="00F6219D" w:rsidRDefault="00F6219D" w:rsidP="00F6219D">
      <w:pPr>
        <w:ind w:firstLine="709"/>
        <w:jc w:val="center"/>
      </w:pPr>
    </w:p>
    <w:p w14:paraId="4696CF37" w14:textId="0E0BBD59" w:rsidR="00FB4BA1" w:rsidRPr="007353CE" w:rsidRDefault="003023CA" w:rsidP="00F6219D">
      <w:pPr>
        <w:ind w:firstLine="709"/>
        <w:jc w:val="center"/>
        <w:rPr>
          <w:i/>
          <w:iCs/>
        </w:rPr>
      </w:pPr>
      <w:r w:rsidRPr="007353CE">
        <w:rPr>
          <w:i/>
          <w:iCs/>
        </w:rPr>
        <w:t>Благодарим за проявленный интерес к нашему мероприятию</w:t>
      </w:r>
      <w:r w:rsidR="00F6219D" w:rsidRPr="007353CE">
        <w:rPr>
          <w:i/>
          <w:iCs/>
        </w:rPr>
        <w:br/>
      </w:r>
      <w:r w:rsidRPr="007353CE">
        <w:rPr>
          <w:i/>
          <w:iCs/>
        </w:rPr>
        <w:t>и приносим извинения за доставленные неудобства!</w:t>
      </w:r>
    </w:p>
    <w:p w14:paraId="58967EA4" w14:textId="1C285108" w:rsidR="004757A2" w:rsidRDefault="004757A2" w:rsidP="003023CA">
      <w:pPr>
        <w:ind w:firstLine="709"/>
        <w:rPr>
          <w:b/>
          <w:bCs/>
        </w:rPr>
      </w:pPr>
    </w:p>
    <w:p w14:paraId="740C2504" w14:textId="77777777" w:rsidR="00C8510B" w:rsidRDefault="004757A2" w:rsidP="004757A2">
      <w:pPr>
        <w:ind w:firstLine="709"/>
        <w:contextualSpacing/>
        <w:rPr>
          <w:szCs w:val="28"/>
        </w:rPr>
      </w:pPr>
      <w:r>
        <w:rPr>
          <w:b/>
          <w:bCs/>
          <w:szCs w:val="28"/>
        </w:rPr>
        <w:t xml:space="preserve">Запланированная на 20.05.2021 </w:t>
      </w:r>
      <w:r w:rsidRPr="004757A2">
        <w:rPr>
          <w:szCs w:val="28"/>
        </w:rPr>
        <w:t>(с 10.00 – до 13.00</w:t>
      </w:r>
      <w:r>
        <w:rPr>
          <w:b/>
          <w:bCs/>
          <w:szCs w:val="28"/>
        </w:rPr>
        <w:t xml:space="preserve">) площадка </w:t>
      </w:r>
      <w:r w:rsidRPr="0057099D">
        <w:rPr>
          <w:b/>
          <w:bCs/>
          <w:szCs w:val="28"/>
        </w:rPr>
        <w:t>«Кадры и трудовое право»</w:t>
      </w:r>
      <w:r>
        <w:rPr>
          <w:b/>
          <w:bCs/>
          <w:szCs w:val="28"/>
        </w:rPr>
        <w:t xml:space="preserve"> </w:t>
      </w:r>
      <w:r w:rsidRPr="004757A2">
        <w:rPr>
          <w:i/>
          <w:iCs/>
          <w:szCs w:val="28"/>
        </w:rPr>
        <w:t>(Лекция «</w:t>
      </w:r>
      <w:r w:rsidRPr="004757A2">
        <w:rPr>
          <w:rFonts w:cs="Arial"/>
          <w:i/>
          <w:iCs/>
          <w:szCs w:val="28"/>
          <w:shd w:val="clear" w:color="auto" w:fill="FFFFFF"/>
        </w:rPr>
        <w:t>Новый порядок проведения медицинских осмотров</w:t>
      </w:r>
      <w:r w:rsidRPr="004757A2">
        <w:rPr>
          <w:i/>
          <w:iCs/>
          <w:szCs w:val="28"/>
        </w:rPr>
        <w:t>» / «Особенности труда женщин»; Мастер-класс в онлайн-формате «Особенности дистанционной (удалённой) работы»; Вебинар «Практика введения Электронных трудовых книжек и СЗВ-ТД: ошибки, вопросы, новации»; Вебинар «Новые правила по охране труда с 2021 года»)</w:t>
      </w:r>
      <w:r w:rsidRPr="004757A2">
        <w:rPr>
          <w:szCs w:val="28"/>
        </w:rPr>
        <w:t xml:space="preserve"> </w:t>
      </w:r>
      <w:r w:rsidRPr="004757A2">
        <w:rPr>
          <w:b/>
          <w:bCs/>
          <w:szCs w:val="28"/>
        </w:rPr>
        <w:t>состоится</w:t>
      </w:r>
      <w:r w:rsidR="00F6219D">
        <w:rPr>
          <w:b/>
          <w:bCs/>
          <w:szCs w:val="28"/>
        </w:rPr>
        <w:br/>
      </w:r>
      <w:r>
        <w:rPr>
          <w:szCs w:val="28"/>
        </w:rPr>
        <w:t xml:space="preserve">в указанное время </w:t>
      </w:r>
      <w:r w:rsidRPr="004757A2">
        <w:rPr>
          <w:b/>
          <w:bCs/>
          <w:szCs w:val="28"/>
        </w:rPr>
        <w:t>в дистанционном формате</w:t>
      </w:r>
      <w:r>
        <w:rPr>
          <w:szCs w:val="28"/>
        </w:rPr>
        <w:t xml:space="preserve"> (на площадке </w:t>
      </w:r>
      <w:r>
        <w:rPr>
          <w:szCs w:val="28"/>
          <w:lang w:val="en-US"/>
        </w:rPr>
        <w:t>Zoom</w:t>
      </w:r>
      <w:r>
        <w:rPr>
          <w:szCs w:val="28"/>
        </w:rPr>
        <w:t xml:space="preserve">). </w:t>
      </w:r>
    </w:p>
    <w:p w14:paraId="0E368EF3" w14:textId="67BC8742" w:rsidR="004757A2" w:rsidRDefault="004757A2" w:rsidP="004757A2">
      <w:pPr>
        <w:ind w:firstLine="709"/>
        <w:contextualSpacing/>
        <w:rPr>
          <w:szCs w:val="28"/>
        </w:rPr>
      </w:pPr>
      <w:r>
        <w:rPr>
          <w:szCs w:val="28"/>
        </w:rPr>
        <w:t>Ссылка будет направлена зарегистрированным участникам на адрес электронной почты 19.05.2021.</w:t>
      </w:r>
    </w:p>
    <w:p w14:paraId="213E947E" w14:textId="77777777" w:rsidR="007353CE" w:rsidRDefault="007353CE" w:rsidP="007353CE">
      <w:pPr>
        <w:ind w:firstLine="709"/>
        <w:contextualSpacing/>
        <w:rPr>
          <w:szCs w:val="28"/>
        </w:rPr>
      </w:pPr>
      <w:r w:rsidRPr="007353CE">
        <w:rPr>
          <w:szCs w:val="28"/>
        </w:rPr>
        <w:t>Контактн</w:t>
      </w:r>
      <w:r>
        <w:rPr>
          <w:szCs w:val="28"/>
        </w:rPr>
        <w:t>ые</w:t>
      </w:r>
      <w:r w:rsidRPr="007353CE">
        <w:rPr>
          <w:szCs w:val="28"/>
        </w:rPr>
        <w:t xml:space="preserve"> лиц</w:t>
      </w:r>
      <w:r>
        <w:rPr>
          <w:szCs w:val="28"/>
        </w:rPr>
        <w:t>а:</w:t>
      </w:r>
    </w:p>
    <w:p w14:paraId="49263C06" w14:textId="10E44EE9" w:rsidR="007353CE" w:rsidRDefault="007353CE" w:rsidP="007353CE">
      <w:pPr>
        <w:ind w:firstLine="709"/>
        <w:contextualSpacing/>
        <w:rPr>
          <w:szCs w:val="28"/>
        </w:rPr>
      </w:pPr>
      <w:r w:rsidRPr="007353CE">
        <w:rPr>
          <w:szCs w:val="28"/>
        </w:rPr>
        <w:t xml:space="preserve"> – Седакова Анна Александровна, ведущий консультант департамента развития персонала управления по вопросам государственной службы</w:t>
      </w:r>
      <w:r>
        <w:rPr>
          <w:szCs w:val="28"/>
        </w:rPr>
        <w:br/>
      </w:r>
      <w:r w:rsidRPr="007353CE">
        <w:rPr>
          <w:szCs w:val="28"/>
        </w:rPr>
        <w:t>и кадров администрации Губернатора Ульяновской области</w:t>
      </w:r>
      <w:r>
        <w:rPr>
          <w:szCs w:val="28"/>
        </w:rPr>
        <w:t xml:space="preserve"> </w:t>
      </w:r>
      <w:r w:rsidR="00C8510B">
        <w:rPr>
          <w:szCs w:val="28"/>
        </w:rPr>
        <w:br/>
      </w:r>
      <w:r w:rsidRPr="007353CE">
        <w:rPr>
          <w:szCs w:val="28"/>
        </w:rPr>
        <w:t xml:space="preserve">(тел.: (8422) 58-92-16, </w:t>
      </w:r>
      <w:r w:rsidRPr="007353CE">
        <w:rPr>
          <w:szCs w:val="28"/>
          <w:lang w:val="en-US"/>
        </w:rPr>
        <w:t>e</w:t>
      </w:r>
      <w:r w:rsidRPr="007353CE">
        <w:rPr>
          <w:szCs w:val="28"/>
        </w:rPr>
        <w:t>-</w:t>
      </w:r>
      <w:r w:rsidRPr="007353CE">
        <w:rPr>
          <w:szCs w:val="28"/>
          <w:lang w:val="en-US"/>
        </w:rPr>
        <w:t>mail</w:t>
      </w:r>
      <w:r w:rsidRPr="007353CE">
        <w:rPr>
          <w:szCs w:val="28"/>
        </w:rPr>
        <w:t xml:space="preserve">: </w:t>
      </w:r>
      <w:hyperlink r:id="rId4" w:history="1">
        <w:r w:rsidR="00C8510B" w:rsidRPr="008159A6">
          <w:rPr>
            <w:rStyle w:val="a3"/>
            <w:szCs w:val="28"/>
            <w:lang w:val="en-US"/>
          </w:rPr>
          <w:t>sedakova</w:t>
        </w:r>
        <w:r w:rsidR="00C8510B" w:rsidRPr="008159A6">
          <w:rPr>
            <w:rStyle w:val="a3"/>
            <w:szCs w:val="28"/>
          </w:rPr>
          <w:t>_</w:t>
        </w:r>
        <w:r w:rsidR="00C8510B" w:rsidRPr="008159A6">
          <w:rPr>
            <w:rStyle w:val="a3"/>
            <w:szCs w:val="28"/>
            <w:lang w:val="en-US"/>
          </w:rPr>
          <w:t>aa</w:t>
        </w:r>
        <w:r w:rsidR="00C8510B" w:rsidRPr="008159A6">
          <w:rPr>
            <w:rStyle w:val="a3"/>
            <w:szCs w:val="28"/>
          </w:rPr>
          <w:t>@</w:t>
        </w:r>
        <w:r w:rsidR="00C8510B" w:rsidRPr="008159A6">
          <w:rPr>
            <w:rStyle w:val="a3"/>
            <w:szCs w:val="28"/>
            <w:lang w:val="en-US"/>
          </w:rPr>
          <w:t>ulgov</w:t>
        </w:r>
        <w:r w:rsidR="00C8510B" w:rsidRPr="008159A6">
          <w:rPr>
            <w:rStyle w:val="a3"/>
            <w:szCs w:val="28"/>
          </w:rPr>
          <w:t>.</w:t>
        </w:r>
        <w:r w:rsidR="00C8510B" w:rsidRPr="008159A6">
          <w:rPr>
            <w:rStyle w:val="a3"/>
            <w:szCs w:val="28"/>
            <w:lang w:val="en-US"/>
          </w:rPr>
          <w:t>ru</w:t>
        </w:r>
      </w:hyperlink>
      <w:r w:rsidRPr="007353CE">
        <w:rPr>
          <w:szCs w:val="28"/>
        </w:rPr>
        <w:t>)</w:t>
      </w:r>
      <w:r>
        <w:rPr>
          <w:szCs w:val="28"/>
        </w:rPr>
        <w:t>;</w:t>
      </w:r>
    </w:p>
    <w:p w14:paraId="583B9014" w14:textId="132152FA" w:rsidR="007353CE" w:rsidRPr="00A17FC5" w:rsidRDefault="007353CE" w:rsidP="007353CE">
      <w:pPr>
        <w:ind w:firstLine="709"/>
        <w:contextualSpacing/>
        <w:rPr>
          <w:szCs w:val="28"/>
        </w:rPr>
      </w:pPr>
      <w:r>
        <w:rPr>
          <w:szCs w:val="28"/>
        </w:rPr>
        <w:t>- Семёнова Екатерина Сергеевна, з</w:t>
      </w:r>
      <w:r w:rsidRPr="007353CE">
        <w:rPr>
          <w:szCs w:val="28"/>
        </w:rPr>
        <w:t>аместитель начальника департамента</w:t>
      </w:r>
      <w:r>
        <w:rPr>
          <w:szCs w:val="28"/>
        </w:rPr>
        <w:t xml:space="preserve"> развития </w:t>
      </w:r>
      <w:r w:rsidRPr="007353CE">
        <w:rPr>
          <w:szCs w:val="28"/>
        </w:rPr>
        <w:t>персонала управления по вопросам государственной службы</w:t>
      </w:r>
      <w:r>
        <w:rPr>
          <w:szCs w:val="28"/>
        </w:rPr>
        <w:br/>
      </w:r>
      <w:r w:rsidRPr="007353CE">
        <w:rPr>
          <w:szCs w:val="28"/>
        </w:rPr>
        <w:t>и кадров администрации Губернатора Ульяновской области</w:t>
      </w:r>
      <w:r w:rsidR="00C8510B">
        <w:rPr>
          <w:szCs w:val="28"/>
        </w:rPr>
        <w:br/>
      </w:r>
      <w:r w:rsidRPr="007353CE">
        <w:rPr>
          <w:szCs w:val="28"/>
        </w:rPr>
        <w:t>(тел.: (8422) 58-92-</w:t>
      </w:r>
      <w:r>
        <w:rPr>
          <w:szCs w:val="28"/>
        </w:rPr>
        <w:t xml:space="preserve">30, </w:t>
      </w:r>
      <w:r w:rsidR="00A17FC5" w:rsidRPr="007353CE">
        <w:rPr>
          <w:szCs w:val="28"/>
          <w:lang w:val="en-US"/>
        </w:rPr>
        <w:t>e</w:t>
      </w:r>
      <w:r w:rsidR="00A17FC5" w:rsidRPr="007353CE">
        <w:rPr>
          <w:szCs w:val="28"/>
        </w:rPr>
        <w:t>-</w:t>
      </w:r>
      <w:r w:rsidR="00A17FC5" w:rsidRPr="007353CE">
        <w:rPr>
          <w:szCs w:val="28"/>
          <w:lang w:val="en-US"/>
        </w:rPr>
        <w:t>mail</w:t>
      </w:r>
      <w:r w:rsidR="00A17FC5" w:rsidRPr="007353CE">
        <w:rPr>
          <w:szCs w:val="28"/>
        </w:rPr>
        <w:t xml:space="preserve">: </w:t>
      </w:r>
      <w:r w:rsidR="00A17FC5" w:rsidRPr="00A17FC5">
        <w:rPr>
          <w:szCs w:val="28"/>
          <w:lang w:val="en-US"/>
        </w:rPr>
        <w:t>semenova</w:t>
      </w:r>
      <w:r w:rsidR="00A17FC5" w:rsidRPr="00A17FC5">
        <w:rPr>
          <w:szCs w:val="28"/>
        </w:rPr>
        <w:t>_</w:t>
      </w:r>
      <w:r w:rsidR="00A17FC5" w:rsidRPr="00A17FC5">
        <w:rPr>
          <w:szCs w:val="28"/>
          <w:lang w:val="en-US"/>
        </w:rPr>
        <w:t>es</w:t>
      </w:r>
      <w:r w:rsidR="00A17FC5" w:rsidRPr="00A17FC5">
        <w:rPr>
          <w:szCs w:val="28"/>
        </w:rPr>
        <w:t>@</w:t>
      </w:r>
      <w:r w:rsidR="00A17FC5" w:rsidRPr="00A17FC5">
        <w:rPr>
          <w:szCs w:val="28"/>
          <w:lang w:val="en-US"/>
        </w:rPr>
        <w:t>ulgov</w:t>
      </w:r>
      <w:r w:rsidR="00A17FC5" w:rsidRPr="00A17FC5">
        <w:rPr>
          <w:szCs w:val="28"/>
        </w:rPr>
        <w:t>.</w:t>
      </w:r>
      <w:r w:rsidR="00A17FC5" w:rsidRPr="00A17FC5">
        <w:rPr>
          <w:szCs w:val="28"/>
          <w:lang w:val="en-US"/>
        </w:rPr>
        <w:t>ru</w:t>
      </w:r>
      <w:r w:rsidR="00A17FC5">
        <w:rPr>
          <w:szCs w:val="28"/>
        </w:rPr>
        <w:t>).</w:t>
      </w:r>
    </w:p>
    <w:p w14:paraId="1BAD30BC" w14:textId="77777777" w:rsidR="004757A2" w:rsidRPr="007353CE" w:rsidRDefault="004757A2" w:rsidP="003023CA">
      <w:pPr>
        <w:ind w:firstLine="709"/>
        <w:rPr>
          <w:b/>
          <w:bCs/>
        </w:rPr>
      </w:pPr>
    </w:p>
    <w:p w14:paraId="7B4C99D5" w14:textId="44B6690E" w:rsidR="004757A2" w:rsidRPr="007353CE" w:rsidRDefault="004757A2" w:rsidP="003023CA">
      <w:pPr>
        <w:ind w:firstLine="709"/>
        <w:rPr>
          <w:b/>
          <w:bCs/>
        </w:rPr>
      </w:pPr>
    </w:p>
    <w:p w14:paraId="24E90E7C" w14:textId="77777777" w:rsidR="004757A2" w:rsidRPr="007353CE" w:rsidRDefault="004757A2" w:rsidP="003023CA">
      <w:pPr>
        <w:ind w:firstLine="709"/>
        <w:rPr>
          <w:b/>
          <w:bCs/>
        </w:rPr>
      </w:pPr>
    </w:p>
    <w:p w14:paraId="362076BE" w14:textId="77777777" w:rsidR="004757A2" w:rsidRPr="007353CE" w:rsidRDefault="004757A2" w:rsidP="004757A2">
      <w:pPr>
        <w:rPr>
          <w:b/>
          <w:bCs/>
        </w:rPr>
      </w:pPr>
    </w:p>
    <w:sectPr w:rsidR="004757A2" w:rsidRPr="0073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CA"/>
    <w:rsid w:val="0007768F"/>
    <w:rsid w:val="003023CA"/>
    <w:rsid w:val="004757A2"/>
    <w:rsid w:val="007353CE"/>
    <w:rsid w:val="00A17FC5"/>
    <w:rsid w:val="00A8022F"/>
    <w:rsid w:val="00C8510B"/>
    <w:rsid w:val="00DD36AD"/>
    <w:rsid w:val="00F6219D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8A56"/>
  <w15:chartTrackingRefBased/>
  <w15:docId w15:val="{41AEC55F-2E5A-46C6-8FF4-638D7F79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68F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3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dakova_aa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Седакова Анна Александровна</dc:creator>
  <cp:keywords/>
  <dc:description/>
  <cp:lastModifiedBy>Седакова Анна Александровна</cp:lastModifiedBy>
  <cp:revision>8</cp:revision>
  <dcterms:created xsi:type="dcterms:W3CDTF">2021-05-13T10:09:00Z</dcterms:created>
  <dcterms:modified xsi:type="dcterms:W3CDTF">2021-05-13T11:31:00Z</dcterms:modified>
</cp:coreProperties>
</file>